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36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8433A4" w:rsidRPr="005A5A03" w:rsidTr="008433A4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8433A4" w:rsidRPr="005A5A03" w:rsidRDefault="008433A4" w:rsidP="005A5A0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</w:pPr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 xml:space="preserve">Eólica Así Non! convoca </w:t>
            </w:r>
            <w:proofErr w:type="spellStart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>unha</w:t>
            </w:r>
            <w:proofErr w:type="spellEnd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 xml:space="preserve"> </w:t>
            </w:r>
            <w:proofErr w:type="spellStart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>mobilización</w:t>
            </w:r>
            <w:proofErr w:type="spellEnd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 xml:space="preserve"> descentralizada contra </w:t>
            </w:r>
            <w:proofErr w:type="spellStart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>a</w:t>
            </w:r>
            <w:proofErr w:type="spellEnd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 xml:space="preserve"> invasión eólica promovida </w:t>
            </w:r>
            <w:proofErr w:type="spellStart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>pola</w:t>
            </w:r>
            <w:proofErr w:type="spellEnd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 xml:space="preserve"> Xunta de </w:t>
            </w:r>
            <w:proofErr w:type="spellStart"/>
            <w:r w:rsidRPr="005A5A03">
              <w:rPr>
                <w:rFonts w:ascii="Arial" w:eastAsia="Times New Roman" w:hAnsi="Arial" w:cs="Arial"/>
                <w:b/>
                <w:bCs/>
                <w:color w:val="1F2D3D"/>
                <w:kern w:val="36"/>
                <w:sz w:val="24"/>
                <w:szCs w:val="24"/>
              </w:rPr>
              <w:t>Galiza</w:t>
            </w:r>
            <w:proofErr w:type="spellEnd"/>
          </w:p>
        </w:tc>
      </w:tr>
      <w:tr w:rsidR="008433A4" w:rsidRPr="005A5A03" w:rsidTr="008433A4">
        <w:trPr>
          <w:tblCellSpacing w:w="0" w:type="dxa"/>
        </w:trPr>
        <w:tc>
          <w:tcPr>
            <w:tcW w:w="5000" w:type="pct"/>
            <w:hideMark/>
          </w:tcPr>
          <w:p w:rsidR="008433A4" w:rsidRPr="005A5A03" w:rsidRDefault="008433A4" w:rsidP="005A5A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433A4" w:rsidRP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8433A4" w:rsidRPr="005A5A03" w:rsidTr="008433A4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8433A4" w:rsidRPr="005A5A0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04"/>
                  </w:tblGrid>
                  <w:tr w:rsidR="008433A4" w:rsidRPr="005A5A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33A4" w:rsidRPr="005A5A03" w:rsidRDefault="008433A4" w:rsidP="005A5A0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433A4" w:rsidRPr="005A5A03" w:rsidRDefault="008433A4" w:rsidP="005A5A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433A4" w:rsidRPr="005A5A03" w:rsidRDefault="008433A4" w:rsidP="005A5A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433A4" w:rsidRPr="005A5A03" w:rsidRDefault="008433A4" w:rsidP="005A5A03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sz w:val="24"/>
          <w:szCs w:val="24"/>
        </w:rPr>
        <w:t xml:space="preserve">A Coordinadora demanda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unha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nova planificación, con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obxectivos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sociais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ambientais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 non en función dos intereses das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enerxéticas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coincidindo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Día Mundial da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Enerxía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Limpa</w:t>
      </w:r>
      <w:proofErr w:type="spellEnd"/>
    </w:p>
    <w:p w:rsidR="008433A4" w:rsidRP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sz w:val="24"/>
          <w:szCs w:val="24"/>
        </w:rPr>
        <w:t> </w:t>
      </w:r>
    </w:p>
    <w:p w:rsid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  <w:u w:val="single"/>
        </w:rPr>
        <w:t>Galiza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  <w:u w:val="single"/>
        </w:rPr>
        <w:t>xoves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16 de </w:t>
      </w: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  <w:u w:val="single"/>
        </w:rPr>
        <w:t>xaneiro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 2025</w:t>
      </w:r>
      <w:r w:rsidRPr="005A5A03">
        <w:rPr>
          <w:rFonts w:ascii="Arial" w:eastAsia="Times New Roman" w:hAnsi="Arial" w:cs="Arial"/>
          <w:sz w:val="24"/>
          <w:szCs w:val="24"/>
        </w:rPr>
        <w:t>.- A Coordinadora Eólica Así Non</w:t>
      </w:r>
      <w:proofErr w:type="gramStart"/>
      <w:r w:rsidRPr="005A5A03">
        <w:rPr>
          <w:rFonts w:ascii="Arial" w:eastAsia="Times New Roman" w:hAnsi="Arial" w:cs="Arial"/>
          <w:sz w:val="24"/>
          <w:szCs w:val="24"/>
        </w:rPr>
        <w:t>!</w:t>
      </w:r>
      <w:proofErr w:type="gramEnd"/>
      <w:r w:rsidRPr="005A5A03">
        <w:rPr>
          <w:rFonts w:ascii="Arial" w:eastAsia="Times New Roman" w:hAnsi="Arial" w:cs="Arial"/>
          <w:sz w:val="24"/>
          <w:szCs w:val="24"/>
        </w:rPr>
        <w:t xml:space="preserve"> anuncia a convocatoria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dunha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mobilización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 descentralizada o domingo, día 26 de </w:t>
      </w: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xaneiro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coincidindo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Día Mundial da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Enerxía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Limpa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para denunciar o modelo de espolio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enerxético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promove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a Xunta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Galiza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>.</w:t>
      </w:r>
    </w:p>
    <w:p w:rsidR="005A5A03" w:rsidRDefault="005A5A03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8433A4" w:rsidRPr="005A5A03">
        <w:rPr>
          <w:rFonts w:ascii="Arial" w:eastAsia="Times New Roman" w:hAnsi="Arial" w:cs="Arial"/>
          <w:sz w:val="24"/>
          <w:szCs w:val="24"/>
        </w:rPr>
        <w:br/>
        <w:t>Un modelo que Eólica Así Non</w:t>
      </w:r>
      <w:proofErr w:type="gramStart"/>
      <w:r w:rsidR="008433A4" w:rsidRPr="005A5A03">
        <w:rPr>
          <w:rFonts w:ascii="Arial" w:eastAsia="Times New Roman" w:hAnsi="Arial" w:cs="Arial"/>
          <w:sz w:val="24"/>
          <w:szCs w:val="24"/>
        </w:rPr>
        <w:t>!</w:t>
      </w:r>
      <w:proofErr w:type="gram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afirma que non ten en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conta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os intereses da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poboación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, que ten como principal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obxectivo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</w:t>
      </w:r>
      <w:r w:rsidR="008433A4" w:rsidRPr="005A5A03">
        <w:rPr>
          <w:rFonts w:ascii="Arial" w:eastAsia="Times New Roman" w:hAnsi="Arial" w:cs="Arial"/>
          <w:b/>
          <w:bCs/>
          <w:sz w:val="24"/>
          <w:szCs w:val="24"/>
        </w:rPr>
        <w:t>beneficiar o capital</w:t>
      </w:r>
      <w:r w:rsidR="008433A4" w:rsidRPr="005A5A03">
        <w:rPr>
          <w:rFonts w:ascii="Arial" w:eastAsia="Times New Roman" w:hAnsi="Arial" w:cs="Arial"/>
          <w:sz w:val="24"/>
          <w:szCs w:val="24"/>
        </w:rPr>
        <w:t xml:space="preserve"> e que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tampouco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ofrece garantías de preservación medioambiental, tal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como están a demostrar todas as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paralizacións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cautelares que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resolve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o Tribunal Superior de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Xustiza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8433A4" w:rsidRPr="005A5A03">
        <w:rPr>
          <w:rFonts w:ascii="Arial" w:eastAsia="Times New Roman" w:hAnsi="Arial" w:cs="Arial"/>
          <w:sz w:val="24"/>
          <w:szCs w:val="24"/>
        </w:rPr>
        <w:t>Galiza</w:t>
      </w:r>
      <w:proofErr w:type="spellEnd"/>
      <w:r w:rsidR="008433A4" w:rsidRPr="005A5A03">
        <w:rPr>
          <w:rFonts w:ascii="Arial" w:eastAsia="Times New Roman" w:hAnsi="Arial" w:cs="Arial"/>
          <w:sz w:val="24"/>
          <w:szCs w:val="24"/>
        </w:rPr>
        <w:t>. </w:t>
      </w:r>
    </w:p>
    <w:p w:rsid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sz w:val="24"/>
          <w:szCs w:val="24"/>
        </w:rPr>
        <w:br/>
        <w:t xml:space="preserve">A Coordinadora denuncia,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ademais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as últimas reformas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legais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da Xunta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Galiza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que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teñen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como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obxectivo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dificultar que 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poboación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poida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defender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diante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destes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proxectos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agresivos e depredadores do territorio, destinando recursos públicos para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exercer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r w:rsidRPr="005A5A03">
        <w:rPr>
          <w:rFonts w:ascii="Arial" w:eastAsia="Times New Roman" w:hAnsi="Arial" w:cs="Arial"/>
          <w:b/>
          <w:bCs/>
          <w:sz w:val="24"/>
          <w:szCs w:val="24"/>
        </w:rPr>
        <w:t>"violencia institucional"</w:t>
      </w:r>
      <w:r w:rsidRPr="005A5A03">
        <w:rPr>
          <w:rFonts w:ascii="Arial" w:eastAsia="Times New Roman" w:hAnsi="Arial" w:cs="Arial"/>
          <w:sz w:val="24"/>
          <w:szCs w:val="24"/>
        </w:rPr>
        <w:t xml:space="preserve"> contra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comunidades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veciñais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afectadas. Comunidades que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sofren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un continuo acoso administrativo a través da sobresaturación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proxectos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da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desregulamentación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 da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xeración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inseguridade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xurídica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>, difamando e criminalizando a protesta social. </w:t>
      </w:r>
    </w:p>
    <w:p w:rsidR="008433A4" w:rsidRP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sz w:val="24"/>
          <w:szCs w:val="24"/>
        </w:rPr>
        <w:br/>
        <w:t>Eólica Así Non</w:t>
      </w:r>
      <w:proofErr w:type="gramStart"/>
      <w:r w:rsidRPr="005A5A03">
        <w:rPr>
          <w:rFonts w:ascii="Arial" w:eastAsia="Times New Roman" w:hAnsi="Arial" w:cs="Arial"/>
          <w:sz w:val="24"/>
          <w:szCs w:val="24"/>
        </w:rPr>
        <w:t>!</w:t>
      </w:r>
      <w:proofErr w:type="gramEnd"/>
      <w:r w:rsidRPr="005A5A03">
        <w:rPr>
          <w:rFonts w:ascii="Arial" w:eastAsia="Times New Roman" w:hAnsi="Arial" w:cs="Arial"/>
          <w:sz w:val="24"/>
          <w:szCs w:val="24"/>
        </w:rPr>
        <w:t xml:space="preserve"> aposta por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unha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r w:rsidRPr="005A5A03">
        <w:rPr>
          <w:rFonts w:ascii="Arial" w:eastAsia="Times New Roman" w:hAnsi="Arial" w:cs="Arial"/>
          <w:b/>
          <w:bCs/>
          <w:sz w:val="24"/>
          <w:szCs w:val="24"/>
        </w:rPr>
        <w:t>nova planificación eólica real</w:t>
      </w:r>
      <w:r w:rsidRPr="005A5A03">
        <w:rPr>
          <w:rFonts w:ascii="Arial" w:eastAsia="Times New Roman" w:hAnsi="Arial" w:cs="Arial"/>
          <w:sz w:val="24"/>
          <w:szCs w:val="24"/>
        </w:rPr>
        <w:t xml:space="preserve">, que ordene a explotación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desta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enerxía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no territorio, con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obxectivos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sociais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ambientais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que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faga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partícipe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pobo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galego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 non se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desenvolva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en función dos intereses das grandes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multinacionais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enerxéticas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>.</w:t>
      </w:r>
    </w:p>
    <w:p w:rsidR="008433A4" w:rsidRP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sz w:val="24"/>
          <w:szCs w:val="24"/>
        </w:rPr>
        <w:t> </w:t>
      </w:r>
    </w:p>
    <w:p w:rsidR="008433A4" w:rsidRP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>MOBILIZACIÓNS</w:t>
      </w:r>
    </w:p>
    <w:p w:rsidR="008433A4" w:rsidRPr="005A5A03" w:rsidRDefault="008433A4" w:rsidP="005A5A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sz w:val="24"/>
          <w:szCs w:val="24"/>
        </w:rPr>
        <w:t> 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Cartelle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5A5A03">
        <w:rPr>
          <w:rFonts w:ascii="Arial" w:eastAsia="Times New Roman" w:hAnsi="Arial" w:cs="Arial"/>
          <w:sz w:val="24"/>
          <w:szCs w:val="24"/>
        </w:rPr>
        <w:t xml:space="preserve">Concentración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Alameda,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12h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Val do </w:t>
      </w: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Dubra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5A5A03">
        <w:rPr>
          <w:rFonts w:ascii="Arial" w:eastAsia="Times New Roman" w:hAnsi="Arial" w:cs="Arial"/>
          <w:sz w:val="24"/>
          <w:szCs w:val="24"/>
        </w:rPr>
        <w:t xml:space="preserve">Concentración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diante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do Concello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Bembibre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12h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Mazaricos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Andaina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ata o Castelo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Bradufe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Saída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do Alto da Ruña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12h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Ortigueira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Andaina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a Pena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Ouseira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Saída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no Bar A Rodela,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11h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Morrazo. </w:t>
      </w:r>
      <w:r w:rsidRPr="005A5A03">
        <w:rPr>
          <w:rFonts w:ascii="Arial" w:eastAsia="Times New Roman" w:hAnsi="Arial" w:cs="Arial"/>
          <w:sz w:val="24"/>
          <w:szCs w:val="24"/>
        </w:rPr>
        <w:t xml:space="preserve">Concentración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diante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do Concello de Marín,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12h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Pontevedra. </w:t>
      </w:r>
      <w:r w:rsidRPr="005A5A03">
        <w:rPr>
          <w:rFonts w:ascii="Arial" w:eastAsia="Times New Roman" w:hAnsi="Arial" w:cs="Arial"/>
          <w:sz w:val="24"/>
          <w:szCs w:val="24"/>
        </w:rPr>
        <w:t xml:space="preserve">Concentración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Praza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da Peregrina,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13h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Campo </w:t>
      </w:r>
      <w:proofErr w:type="spellStart"/>
      <w:r w:rsidRPr="005A5A03">
        <w:rPr>
          <w:rFonts w:ascii="Arial" w:eastAsia="Times New Roman" w:hAnsi="Arial" w:cs="Arial"/>
          <w:b/>
          <w:bCs/>
          <w:sz w:val="24"/>
          <w:szCs w:val="24"/>
        </w:rPr>
        <w:t>Lameiro</w:t>
      </w:r>
      <w:proofErr w:type="spellEnd"/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Andaina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Saída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Escola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Couso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16h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Sarria. </w:t>
      </w:r>
      <w:r w:rsidRPr="005A5A03">
        <w:rPr>
          <w:rFonts w:ascii="Arial" w:eastAsia="Times New Roman" w:hAnsi="Arial" w:cs="Arial"/>
          <w:sz w:val="24"/>
          <w:szCs w:val="24"/>
        </w:rPr>
        <w:t xml:space="preserve">Concentración no Cruce de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Catro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Camiños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coa R/ da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Liberdade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12h</w:t>
      </w:r>
    </w:p>
    <w:p w:rsidR="008433A4" w:rsidRPr="005A5A03" w:rsidRDefault="008433A4" w:rsidP="005A5A0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5A5A03">
        <w:rPr>
          <w:rFonts w:ascii="Arial" w:eastAsia="Times New Roman" w:hAnsi="Arial" w:cs="Arial"/>
          <w:b/>
          <w:bCs/>
          <w:sz w:val="24"/>
          <w:szCs w:val="24"/>
        </w:rPr>
        <w:t xml:space="preserve">Lugo. </w:t>
      </w:r>
      <w:r w:rsidRPr="005A5A03">
        <w:rPr>
          <w:rFonts w:ascii="Arial" w:eastAsia="Times New Roman" w:hAnsi="Arial" w:cs="Arial"/>
          <w:sz w:val="24"/>
          <w:szCs w:val="24"/>
        </w:rPr>
        <w:t xml:space="preserve">Concentración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diante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concello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de Lugo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ás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12h. </w:t>
      </w:r>
      <w:proofErr w:type="spellStart"/>
      <w:r w:rsidRPr="005A5A03">
        <w:rPr>
          <w:rFonts w:ascii="Arial" w:eastAsia="Times New Roman" w:hAnsi="Arial" w:cs="Arial"/>
          <w:sz w:val="24"/>
          <w:szCs w:val="24"/>
        </w:rPr>
        <w:t>Saída</w:t>
      </w:r>
      <w:proofErr w:type="spellEnd"/>
      <w:r w:rsidRPr="005A5A03">
        <w:rPr>
          <w:rFonts w:ascii="Arial" w:eastAsia="Times New Roman" w:hAnsi="Arial" w:cs="Arial"/>
          <w:sz w:val="24"/>
          <w:szCs w:val="24"/>
        </w:rPr>
        <w:t xml:space="preserve"> en manifestación ata o Multiusos da Xunta.</w:t>
      </w:r>
    </w:p>
    <w:p w:rsidR="00D87593" w:rsidRDefault="00D87593"/>
    <w:sectPr w:rsidR="00D87593" w:rsidSect="00371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42B9"/>
    <w:multiLevelType w:val="multilevel"/>
    <w:tmpl w:val="07E8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61A91"/>
    <w:multiLevelType w:val="multilevel"/>
    <w:tmpl w:val="BFC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33A4"/>
    <w:rsid w:val="0037157D"/>
    <w:rsid w:val="005A5A03"/>
    <w:rsid w:val="008433A4"/>
    <w:rsid w:val="00D8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7D"/>
  </w:style>
  <w:style w:type="paragraph" w:styleId="Ttulo1">
    <w:name w:val="heading 1"/>
    <w:basedOn w:val="Normal"/>
    <w:link w:val="Ttulo1Car"/>
    <w:uiPriority w:val="9"/>
    <w:qFormat/>
    <w:rsid w:val="0084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8433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2025-01-16T20:42:00Z</dcterms:created>
  <dcterms:modified xsi:type="dcterms:W3CDTF">2025-01-19T17:44:00Z</dcterms:modified>
</cp:coreProperties>
</file>