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44" w:rsidRDefault="000F5A44" w:rsidP="000F5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romaría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de Santa Isabel na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claridade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br/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eslumeante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do ardoroso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xullo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,</w:t>
      </w: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br/>
        <w:t xml:space="preserve">antes de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comezar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a dureza</w:t>
      </w: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br/>
        <w:t xml:space="preserve">e 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ledicia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seitura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conmovíame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br/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dun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xeito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sutil 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imperceptíbel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.</w:t>
      </w: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br/>
        <w:t xml:space="preserve">A música das bandas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mesturábase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br/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len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to 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_tradnl"/>
        </w:rPr>
        <w:t>xordo</w:t>
      </w:r>
      <w:proofErr w:type="spellEnd"/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salmodiar do Miño</w:t>
      </w: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: </w:t>
      </w:r>
    </w:p>
    <w:p w:rsidR="000F5A44" w:rsidRPr="000F5A44" w:rsidRDefault="000F5A44" w:rsidP="000F5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O 13 DE XULLO, SÁBADO, o</w:t>
      </w:r>
      <w:bookmarkStart w:id="0" w:name="_GoBack"/>
      <w:bookmarkEnd w:id="0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0F5A44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CONVIVIO DA CULTURA GALEGA</w:t>
      </w:r>
    </w:p>
    <w:p w:rsidR="000F5A44" w:rsidRPr="000F5A44" w:rsidRDefault="000F5A44" w:rsidP="000F5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Unha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xornada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lúdica e festiva, de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encontro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e recuperación do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espírito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comunitario das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tradicionais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romarías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, de foliada 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xantar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demorado...,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ao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redor da figura de Manuel María, para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celebrarmos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a cultura do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noso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país,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Galiza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0F5A44" w:rsidRPr="000F5A44" w:rsidRDefault="000F5A44" w:rsidP="000F5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O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encontro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aberto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a todas as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persoas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e todo o asociacionismo cultural de base,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desenvolverase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, por sexto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ano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, entre a Casa-Museo Manuel María, no centro da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vila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Outeiro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onde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se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acollerá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os participantes a partir das 11.30 da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mañá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, e 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carballeira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de Santa Isabel,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unha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fermosa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paraxe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natural, situada a menos de 1 quilómetro da casa natal de Manuel María,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onde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conflúen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as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augas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do río Ladra e de río Miño. Transformada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hoxe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nunha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magnífica área recreativa, o Campo de Santa Isabel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foi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tradicionalmente o lugar da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festa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tamén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o lugar dos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xogos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infantís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e das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descubertas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natureza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, de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aí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que para Manuel María fose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sempre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un lugar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moi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querido e tan presente na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súa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obra.</w:t>
      </w:r>
    </w:p>
    <w:p w:rsidR="000F5A44" w:rsidRDefault="000F5A44" w:rsidP="000F5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O programa para este día será o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seguinte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:</w:t>
      </w:r>
    </w:p>
    <w:p w:rsidR="000F5A44" w:rsidRDefault="000F5A44" w:rsidP="000F5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br/>
        <w:t xml:space="preserve">11.30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Acollida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na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horta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da Casa-Museo Manuel María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coro da asociación cultural e musical SOLFA</w:t>
      </w:r>
    </w:p>
    <w:p w:rsidR="000F5A44" w:rsidRDefault="000F5A44" w:rsidP="000F5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br/>
        <w:t xml:space="preserve">12.30 Ofrenda floral a Manuel María no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cemiterio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Outeiro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. Intervén Felipe Senén</w:t>
      </w: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br/>
        <w:t xml:space="preserve">13.00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Concerto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da Banda Municipal de Música "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Sons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Soños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" de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Rábade-Begonte-Outeiro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na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carballeira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de Santa Isabel.</w:t>
      </w:r>
    </w:p>
    <w:p w:rsidR="000F5A44" w:rsidRDefault="000F5A44" w:rsidP="000F5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br/>
        <w:t xml:space="preserve">14.00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Xantar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campestre na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carballeira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(cada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quen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ten que traer 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súa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comida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bebida)</w:t>
      </w:r>
    </w:p>
    <w:p w:rsidR="000F5A44" w:rsidRPr="000F5A44" w:rsidRDefault="000F5A44" w:rsidP="000F5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br/>
        <w:t xml:space="preserve">17.00 Foliada, para cantar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e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bailar, con distintos grupos de música tradicional</w:t>
      </w:r>
    </w:p>
    <w:p w:rsidR="000F5A44" w:rsidRPr="000F5A44" w:rsidRDefault="000F5A44" w:rsidP="000F5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ÁS 12.15, no auditorio da Casa-Museo,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haberá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un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encontro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das entidades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culturais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que forman parte da Federación GALIZA CULTURA.</w:t>
      </w:r>
    </w:p>
    <w:p w:rsidR="00D46D85" w:rsidRPr="000F5A44" w:rsidRDefault="000F5A44" w:rsidP="000F5A44">
      <w:pPr>
        <w:jc w:val="both"/>
        <w:rPr>
          <w:rFonts w:ascii="Arial" w:hAnsi="Arial" w:cs="Arial"/>
        </w:rPr>
      </w:pPr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O 13 DE XULLO </w:t>
      </w:r>
      <w:proofErr w:type="spell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vémonos</w:t>
      </w:r>
      <w:proofErr w:type="spellEnd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 xml:space="preserve"> no CONVIVIO</w:t>
      </w:r>
      <w:proofErr w:type="gramStart"/>
      <w:r w:rsidRPr="000F5A44">
        <w:rPr>
          <w:rFonts w:ascii="Arial" w:eastAsia="Times New Roman" w:hAnsi="Arial" w:cs="Arial"/>
          <w:sz w:val="24"/>
          <w:szCs w:val="24"/>
          <w:lang w:eastAsia="es-ES_tradnl"/>
        </w:rPr>
        <w:t>!</w:t>
      </w:r>
      <w:proofErr w:type="gramEnd"/>
    </w:p>
    <w:sectPr w:rsidR="00D46D85" w:rsidRPr="000F5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8E"/>
    <w:rsid w:val="000F5A44"/>
    <w:rsid w:val="00D42F8E"/>
    <w:rsid w:val="00D4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2019-06-25T20:01:00Z</dcterms:created>
  <dcterms:modified xsi:type="dcterms:W3CDTF">2019-06-25T20:04:00Z</dcterms:modified>
</cp:coreProperties>
</file>