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D0" w:rsidRDefault="00D245D0" w:rsidP="00D245D0">
      <w:hyperlink r:id="rId5" w:history="1">
        <w:r>
          <w:rPr>
            <w:rStyle w:val="Hipervnculo"/>
          </w:rPr>
          <w:t>http://elprogreso.galiciae.com/gl/noticia/667783/la-limitacion-de-plantaciones-enfrenta-propietarios-con-xunta-y-ecologistas</w:t>
        </w:r>
      </w:hyperlink>
    </w:p>
    <w:p w:rsidR="00D245D0" w:rsidRDefault="00D245D0" w:rsidP="00D245D0"/>
    <w:p w:rsidR="00D245D0" w:rsidRDefault="00D245D0" w:rsidP="00D245D0">
      <w:hyperlink r:id="rId6" w:history="1">
        <w:r>
          <w:rPr>
            <w:rStyle w:val="Hipervnculo"/>
          </w:rPr>
          <w:t>http://elprogreso.galiciae.com/noticia/667792/guerra-do-eucalipto</w:t>
        </w:r>
      </w:hyperlink>
    </w:p>
    <w:p w:rsidR="00D245D0" w:rsidRDefault="00D245D0" w:rsidP="00D245D0"/>
    <w:p w:rsidR="00D245D0" w:rsidRDefault="00D245D0" w:rsidP="00D245D0">
      <w:hyperlink r:id="rId7" w:history="1">
        <w:r>
          <w:rPr>
            <w:rStyle w:val="Hipervnculo"/>
          </w:rPr>
          <w:t>http://elprogreso.galiciae.com/noticia/667797/el-ejemplo-seguir-de-trabada</w:t>
        </w:r>
      </w:hyperlink>
    </w:p>
    <w:p w:rsidR="00402D71" w:rsidRDefault="00402D71">
      <w:bookmarkStart w:id="0" w:name="_GoBack"/>
      <w:bookmarkEnd w:id="0"/>
    </w:p>
    <w:sectPr w:rsidR="00402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FA"/>
    <w:rsid w:val="00402D71"/>
    <w:rsid w:val="008D16FA"/>
    <w:rsid w:val="00D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4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progreso.galiciae.com/noticia/667797/el-ejemplo-seguir-de-traba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progreso.galiciae.com/noticia/667792/guerra-do-eucalipto" TargetMode="External"/><Relationship Id="rId5" Type="http://schemas.openxmlformats.org/officeDocument/2006/relationships/hyperlink" Target="http://elprogreso.galiciae.com/gl/noticia/667783/la-limitacion-de-plantaciones-enfrenta-propietarios-con-xunta-y-ecologist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2017-02-28T11:51:00Z</dcterms:created>
  <dcterms:modified xsi:type="dcterms:W3CDTF">2017-02-28T11:52:00Z</dcterms:modified>
</cp:coreProperties>
</file>