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58F" w:rsidRPr="00AA158F" w:rsidRDefault="00AA158F" w:rsidP="00AA158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s-ES_tradnl"/>
        </w:rPr>
      </w:pPr>
      <w:bookmarkStart w:id="0" w:name="_GoBack"/>
      <w:bookmarkEnd w:id="0"/>
      <w:r w:rsidRPr="00AA158F">
        <w:rPr>
          <w:rFonts w:ascii="Arial" w:eastAsia="Times New Roman" w:hAnsi="Arial" w:cs="Arial"/>
          <w:color w:val="000000"/>
          <w:sz w:val="24"/>
          <w:szCs w:val="24"/>
          <w:lang w:eastAsia="es-ES_tradnl"/>
        </w:rPr>
        <w:t xml:space="preserve">O </w:t>
      </w:r>
      <w:proofErr w:type="spellStart"/>
      <w:r w:rsidRPr="00AA158F">
        <w:rPr>
          <w:rFonts w:ascii="Arial" w:eastAsia="Times New Roman" w:hAnsi="Arial" w:cs="Arial"/>
          <w:color w:val="000000"/>
          <w:sz w:val="24"/>
          <w:szCs w:val="24"/>
          <w:lang w:eastAsia="es-ES_tradnl"/>
        </w:rPr>
        <w:t>vindeiro</w:t>
      </w:r>
      <w:proofErr w:type="spellEnd"/>
      <w:r w:rsidRPr="00AA158F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_tradnl"/>
        </w:rPr>
        <w:t xml:space="preserve"> sábado 5 de marzo, a partir das 19 horas no Salón de Actos da </w:t>
      </w:r>
      <w:proofErr w:type="spellStart"/>
      <w:r w:rsidRPr="00AA158F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_tradnl"/>
        </w:rPr>
        <w:t>Deputación</w:t>
      </w:r>
      <w:proofErr w:type="spellEnd"/>
      <w:r w:rsidRPr="00AA158F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_tradnl"/>
        </w:rPr>
        <w:t xml:space="preserve"> de Lugo</w:t>
      </w:r>
      <w:r w:rsidRPr="00AA158F">
        <w:rPr>
          <w:rFonts w:ascii="Arial" w:eastAsia="Times New Roman" w:hAnsi="Arial" w:cs="Arial"/>
          <w:color w:val="000000"/>
          <w:sz w:val="24"/>
          <w:szCs w:val="24"/>
          <w:lang w:eastAsia="es-ES_tradnl"/>
        </w:rPr>
        <w:t xml:space="preserve">, desde a Área de Cultura promovemos a </w:t>
      </w:r>
      <w:proofErr w:type="spellStart"/>
      <w:r w:rsidRPr="00AA158F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_tradnl"/>
        </w:rPr>
        <w:t>proxección</w:t>
      </w:r>
      <w:proofErr w:type="spellEnd"/>
      <w:r w:rsidRPr="00AA158F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_tradnl"/>
        </w:rPr>
        <w:t xml:space="preserve"> do filme "Paulina", </w:t>
      </w:r>
      <w:proofErr w:type="spellStart"/>
      <w:r w:rsidRPr="00AA158F">
        <w:rPr>
          <w:rFonts w:ascii="Arial" w:eastAsia="Times New Roman" w:hAnsi="Arial" w:cs="Arial"/>
          <w:color w:val="000000"/>
          <w:sz w:val="24"/>
          <w:szCs w:val="24"/>
          <w:lang w:eastAsia="es-ES_tradnl"/>
        </w:rPr>
        <w:t>cun</w:t>
      </w:r>
      <w:proofErr w:type="spellEnd"/>
      <w:r w:rsidRPr="00AA158F">
        <w:rPr>
          <w:rFonts w:ascii="Arial" w:eastAsia="Times New Roman" w:hAnsi="Arial" w:cs="Arial"/>
          <w:color w:val="000000"/>
          <w:sz w:val="24"/>
          <w:szCs w:val="24"/>
          <w:lang w:eastAsia="es-ES_tradnl"/>
        </w:rPr>
        <w:t xml:space="preserve"> coloquio posterior moderado por Branca Rodríguez Pazos.</w:t>
      </w:r>
      <w:r w:rsidRPr="00AA158F">
        <w:rPr>
          <w:rFonts w:ascii="Arial" w:eastAsia="Times New Roman" w:hAnsi="Arial" w:cs="Arial"/>
          <w:color w:val="000000"/>
          <w:sz w:val="24"/>
          <w:szCs w:val="24"/>
          <w:lang w:eastAsia="es-ES_tradnl"/>
        </w:rPr>
        <w:br/>
      </w:r>
      <w:r w:rsidRPr="00AA158F">
        <w:rPr>
          <w:rFonts w:ascii="Arial" w:eastAsia="Times New Roman" w:hAnsi="Arial" w:cs="Arial"/>
          <w:color w:val="000000"/>
          <w:sz w:val="24"/>
          <w:szCs w:val="24"/>
          <w:lang w:eastAsia="es-ES_tradnl"/>
        </w:rPr>
        <w:br/>
        <w:t xml:space="preserve">Esta </w:t>
      </w:r>
      <w:proofErr w:type="spellStart"/>
      <w:r w:rsidRPr="00AA158F">
        <w:rPr>
          <w:rFonts w:ascii="Arial" w:eastAsia="Times New Roman" w:hAnsi="Arial" w:cs="Arial"/>
          <w:color w:val="000000"/>
          <w:sz w:val="24"/>
          <w:szCs w:val="24"/>
          <w:lang w:eastAsia="es-ES_tradnl"/>
        </w:rPr>
        <w:t>proxección</w:t>
      </w:r>
      <w:proofErr w:type="spellEnd"/>
      <w:r w:rsidRPr="00AA158F">
        <w:rPr>
          <w:rFonts w:ascii="Arial" w:eastAsia="Times New Roman" w:hAnsi="Arial" w:cs="Arial"/>
          <w:color w:val="000000"/>
          <w:sz w:val="24"/>
          <w:szCs w:val="24"/>
          <w:lang w:eastAsia="es-ES_tradnl"/>
        </w:rPr>
        <w:t xml:space="preserve"> </w:t>
      </w:r>
      <w:proofErr w:type="spellStart"/>
      <w:r w:rsidRPr="00AA158F">
        <w:rPr>
          <w:rFonts w:ascii="Arial" w:eastAsia="Times New Roman" w:hAnsi="Arial" w:cs="Arial"/>
          <w:color w:val="000000"/>
          <w:sz w:val="24"/>
          <w:szCs w:val="24"/>
          <w:lang w:eastAsia="es-ES_tradnl"/>
        </w:rPr>
        <w:t>enmárcase</w:t>
      </w:r>
      <w:proofErr w:type="spellEnd"/>
      <w:r w:rsidRPr="00AA158F">
        <w:rPr>
          <w:rFonts w:ascii="Arial" w:eastAsia="Times New Roman" w:hAnsi="Arial" w:cs="Arial"/>
          <w:color w:val="000000"/>
          <w:sz w:val="24"/>
          <w:szCs w:val="24"/>
          <w:lang w:eastAsia="es-ES_tradnl"/>
        </w:rPr>
        <w:t xml:space="preserve"> dentro das actividades polo 8 de marzo, Día Internacional das Mulleres.</w:t>
      </w:r>
      <w:r w:rsidRPr="00AA158F">
        <w:rPr>
          <w:rFonts w:ascii="Arial" w:eastAsia="Times New Roman" w:hAnsi="Arial" w:cs="Arial"/>
          <w:color w:val="000000"/>
          <w:sz w:val="24"/>
          <w:szCs w:val="24"/>
          <w:lang w:eastAsia="es-ES_tradnl"/>
        </w:rPr>
        <w:br/>
      </w:r>
      <w:r w:rsidRPr="00AA158F">
        <w:rPr>
          <w:rFonts w:ascii="Arial" w:eastAsia="Times New Roman" w:hAnsi="Arial" w:cs="Arial"/>
          <w:color w:val="000000"/>
          <w:sz w:val="24"/>
          <w:szCs w:val="24"/>
          <w:lang w:eastAsia="es-ES_tradnl"/>
        </w:rPr>
        <w:br/>
      </w:r>
      <w:proofErr w:type="spellStart"/>
      <w:r w:rsidRPr="00AA158F">
        <w:rPr>
          <w:rFonts w:ascii="Arial" w:eastAsia="Times New Roman" w:hAnsi="Arial" w:cs="Arial"/>
          <w:color w:val="000000"/>
          <w:sz w:val="24"/>
          <w:szCs w:val="24"/>
          <w:lang w:eastAsia="es-ES_tradnl"/>
        </w:rPr>
        <w:t>Agardamos</w:t>
      </w:r>
      <w:proofErr w:type="spellEnd"/>
      <w:r w:rsidRPr="00AA158F">
        <w:rPr>
          <w:rFonts w:ascii="Arial" w:eastAsia="Times New Roman" w:hAnsi="Arial" w:cs="Arial"/>
          <w:color w:val="000000"/>
          <w:sz w:val="24"/>
          <w:szCs w:val="24"/>
          <w:lang w:eastAsia="es-ES_tradnl"/>
        </w:rPr>
        <w:t xml:space="preserve"> contar coa </w:t>
      </w:r>
      <w:proofErr w:type="spellStart"/>
      <w:r w:rsidRPr="00AA158F">
        <w:rPr>
          <w:rFonts w:ascii="Arial" w:eastAsia="Times New Roman" w:hAnsi="Arial" w:cs="Arial"/>
          <w:color w:val="000000"/>
          <w:sz w:val="24"/>
          <w:szCs w:val="24"/>
          <w:lang w:eastAsia="es-ES_tradnl"/>
        </w:rPr>
        <w:t>vosa</w:t>
      </w:r>
      <w:proofErr w:type="spellEnd"/>
      <w:r w:rsidRPr="00AA158F">
        <w:rPr>
          <w:rFonts w:ascii="Arial" w:eastAsia="Times New Roman" w:hAnsi="Arial" w:cs="Arial"/>
          <w:color w:val="000000"/>
          <w:sz w:val="24"/>
          <w:szCs w:val="24"/>
          <w:lang w:eastAsia="es-ES_tradnl"/>
        </w:rPr>
        <w:t xml:space="preserve"> pa</w:t>
      </w:r>
      <w:r w:rsidRPr="00AA158F">
        <w:rPr>
          <w:rFonts w:ascii="Arial" w:eastAsia="Times New Roman" w:hAnsi="Arial" w:cs="Arial"/>
          <w:color w:val="000000"/>
          <w:sz w:val="24"/>
          <w:szCs w:val="24"/>
          <w:lang w:eastAsia="es-ES_tradnl"/>
        </w:rPr>
        <w:t>rticipación</w:t>
      </w:r>
      <w:proofErr w:type="gramStart"/>
      <w:r w:rsidRPr="00AA158F">
        <w:rPr>
          <w:rFonts w:ascii="Arial" w:eastAsia="Times New Roman" w:hAnsi="Arial" w:cs="Arial"/>
          <w:color w:val="000000"/>
          <w:sz w:val="24"/>
          <w:szCs w:val="24"/>
          <w:lang w:eastAsia="es-ES_tradnl"/>
        </w:rPr>
        <w:t>!</w:t>
      </w:r>
      <w:proofErr w:type="gramEnd"/>
    </w:p>
    <w:p w:rsidR="00F93D5E" w:rsidRPr="00AA158F" w:rsidRDefault="00AA158F" w:rsidP="00AA15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Helvetica" w:eastAsia="Times New Roman" w:hAnsi="Helvetica" w:cs="Helvetica"/>
          <w:noProof/>
          <w:color w:val="000000"/>
          <w:sz w:val="36"/>
          <w:szCs w:val="36"/>
          <w:lang w:eastAsia="es-ES_tradnl"/>
        </w:rPr>
        <w:drawing>
          <wp:inline distT="0" distB="0" distL="0" distR="0" wp14:anchorId="2AC2E58D" wp14:editId="11ED17AF">
            <wp:extent cx="3868451" cy="5477610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649" cy="547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3D5E" w:rsidRPr="00AA158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F88"/>
    <w:rsid w:val="00426F88"/>
    <w:rsid w:val="00AA158F"/>
    <w:rsid w:val="00F93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A1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15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A1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15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466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56</Words>
  <Characters>308</Characters>
  <Application>Microsoft Office Word</Application>
  <DocSecurity>0</DocSecurity>
  <Lines>2</Lines>
  <Paragraphs>1</Paragraphs>
  <ScaleCrop>false</ScaleCrop>
  <Company/>
  <LinksUpToDate>false</LinksUpToDate>
  <CharactersWithSpaces>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2016-03-02T21:27:00Z</dcterms:created>
  <dcterms:modified xsi:type="dcterms:W3CDTF">2016-03-02T21:33:00Z</dcterms:modified>
</cp:coreProperties>
</file>