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CE" w:rsidRPr="00B34835" w:rsidRDefault="006D3ACE" w:rsidP="004E6BDB">
      <w:pPr>
        <w:pStyle w:val="Default"/>
        <w:rPr>
          <w:b/>
          <w:bCs/>
          <w:color w:val="948A54"/>
          <w:sz w:val="28"/>
          <w:szCs w:val="28"/>
          <w:lang w:val="gl-ES"/>
        </w:rPr>
      </w:pPr>
      <w:r w:rsidRPr="00A12A61">
        <w:rPr>
          <w:b/>
          <w:noProof/>
          <w:color w:val="C00000"/>
          <w:sz w:val="36"/>
          <w:szCs w:val="36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53.25pt;height:34.5pt;visibility:visible">
            <v:imagedata r:id="rId5" o:title="" cropright="25990f"/>
          </v:shape>
        </w:pict>
      </w:r>
      <w:r>
        <w:rPr>
          <w:b/>
          <w:bCs/>
          <w:color w:val="C00000"/>
          <w:sz w:val="36"/>
          <w:szCs w:val="36"/>
        </w:rPr>
        <w:t xml:space="preserve"> </w:t>
      </w:r>
      <w:r w:rsidRPr="00B34835">
        <w:rPr>
          <w:b/>
          <w:bCs/>
          <w:color w:val="948A54"/>
          <w:lang w:val="gl-ES"/>
        </w:rPr>
        <w:t>ESTACIÓN CIENTÍFICA DO COUREL</w:t>
      </w:r>
      <w:r>
        <w:rPr>
          <w:b/>
          <w:bCs/>
          <w:color w:val="948A54"/>
          <w:sz w:val="28"/>
          <w:szCs w:val="28"/>
          <w:lang w:val="gl-ES"/>
        </w:rPr>
        <w:t xml:space="preserve">             </w:t>
      </w:r>
      <w:r w:rsidRPr="00A12A61">
        <w:rPr>
          <w:b/>
          <w:bCs/>
          <w:color w:val="948A54"/>
          <w:sz w:val="28"/>
          <w:szCs w:val="28"/>
          <w:lang w:val="gl-ES"/>
        </w:rPr>
        <w:pict>
          <v:shape id="_x0000_i1026" type="#_x0000_t75" style="width:168.75pt;height:64.5pt">
            <v:imagedata r:id="rId6" o:title=""/>
          </v:shape>
        </w:pict>
      </w:r>
      <w:r>
        <w:rPr>
          <w:b/>
          <w:bCs/>
          <w:color w:val="948A54"/>
          <w:sz w:val="28"/>
          <w:szCs w:val="28"/>
          <w:lang w:val="gl-ES"/>
        </w:rPr>
        <w:tab/>
      </w:r>
      <w:r>
        <w:rPr>
          <w:b/>
          <w:bCs/>
          <w:color w:val="948A54"/>
          <w:sz w:val="28"/>
          <w:szCs w:val="28"/>
          <w:lang w:val="gl-ES"/>
        </w:rPr>
        <w:tab/>
      </w:r>
      <w:r>
        <w:rPr>
          <w:b/>
          <w:bCs/>
          <w:color w:val="948A54"/>
          <w:sz w:val="28"/>
          <w:szCs w:val="28"/>
          <w:lang w:val="gl-ES"/>
        </w:rPr>
        <w:tab/>
      </w:r>
      <w:r>
        <w:rPr>
          <w:b/>
          <w:bCs/>
          <w:color w:val="948A54"/>
          <w:sz w:val="28"/>
          <w:szCs w:val="28"/>
          <w:lang w:val="gl-ES"/>
        </w:rPr>
        <w:tab/>
      </w:r>
    </w:p>
    <w:p w:rsidR="006D3ACE" w:rsidRDefault="006D3ACE" w:rsidP="004E6BDB">
      <w:pPr>
        <w:pStyle w:val="Default"/>
        <w:rPr>
          <w:b/>
          <w:bCs/>
          <w:color w:val="948A54"/>
          <w:sz w:val="28"/>
          <w:szCs w:val="28"/>
          <w:lang w:val="gl-ES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pt;margin-top:6.25pt;width:524.05pt;height:51.7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">
            <v:fill opacity="37265f"/>
            <v:textbox style="mso-fit-shape-to-text:t">
              <w:txbxContent>
                <w:p w:rsidR="006D3ACE" w:rsidRPr="00B34835" w:rsidRDefault="006D3ACE" w:rsidP="002F2259">
                  <w:pPr>
                    <w:pStyle w:val="Default"/>
                    <w:jc w:val="center"/>
                    <w:rPr>
                      <w:b/>
                      <w:bCs/>
                      <w:color w:val="C00000"/>
                      <w:sz w:val="32"/>
                      <w:szCs w:val="32"/>
                      <w:lang w:val="pt-BR"/>
                    </w:rPr>
                  </w:pPr>
                  <w:r w:rsidRPr="00B34835">
                    <w:rPr>
                      <w:b/>
                      <w:bCs/>
                      <w:color w:val="C00000"/>
                      <w:sz w:val="32"/>
                      <w:szCs w:val="32"/>
                      <w:lang w:val="pt-BR"/>
                    </w:rPr>
                    <w:t>Conferencias “AS PLANTAS MEDICINAIS E O SEU USO TRADICIONAL NO COUREL”</w:t>
                  </w:r>
                </w:p>
              </w:txbxContent>
            </v:textbox>
            <w10:wrap type="square"/>
          </v:shape>
        </w:pict>
      </w:r>
    </w:p>
    <w:p w:rsidR="006D3ACE" w:rsidRDefault="006D3ACE" w:rsidP="004E6BDB">
      <w:pPr>
        <w:pStyle w:val="Default"/>
        <w:jc w:val="center"/>
        <w:rPr>
          <w:rFonts w:ascii="Arial Black" w:hAnsi="Arial Black" w:cs="Arial Black"/>
          <w:b/>
          <w:bCs/>
          <w:color w:val="4F6228"/>
          <w:sz w:val="36"/>
          <w:szCs w:val="36"/>
        </w:rPr>
      </w:pPr>
      <w:r w:rsidRPr="002473F5">
        <w:rPr>
          <w:rFonts w:ascii="Arial Black" w:hAnsi="Arial Black" w:cs="Arial Black"/>
          <w:b/>
          <w:bCs/>
          <w:color w:val="4F6228"/>
          <w:sz w:val="36"/>
          <w:szCs w:val="36"/>
        </w:rPr>
        <w:t>O Courel</w:t>
      </w:r>
      <w:r>
        <w:rPr>
          <w:rFonts w:ascii="Arial Black" w:hAnsi="Arial Black" w:cs="Arial Black"/>
          <w:b/>
          <w:bCs/>
          <w:color w:val="4F6228"/>
          <w:sz w:val="36"/>
          <w:szCs w:val="36"/>
        </w:rPr>
        <w:t xml:space="preserve"> como R</w:t>
      </w:r>
      <w:r w:rsidRPr="002473F5">
        <w:rPr>
          <w:rFonts w:ascii="Arial Black" w:hAnsi="Arial Black" w:cs="Arial Black"/>
          <w:b/>
          <w:bCs/>
          <w:color w:val="4F6228"/>
          <w:sz w:val="36"/>
          <w:szCs w:val="36"/>
        </w:rPr>
        <w:t>eferen</w:t>
      </w:r>
      <w:r>
        <w:rPr>
          <w:rFonts w:ascii="Arial Black" w:hAnsi="Arial Black" w:cs="Arial Black"/>
          <w:b/>
          <w:bCs/>
          <w:color w:val="4F6228"/>
          <w:sz w:val="36"/>
          <w:szCs w:val="36"/>
        </w:rPr>
        <w:t xml:space="preserve">te </w:t>
      </w:r>
      <w:r w:rsidRPr="002473F5">
        <w:rPr>
          <w:rFonts w:ascii="Arial Black" w:hAnsi="Arial Black" w:cs="Arial Black"/>
          <w:b/>
          <w:bCs/>
          <w:color w:val="4F6228"/>
          <w:sz w:val="36"/>
          <w:szCs w:val="36"/>
        </w:rPr>
        <w:t xml:space="preserve">da </w:t>
      </w:r>
      <w:r>
        <w:rPr>
          <w:rFonts w:ascii="Arial Black" w:hAnsi="Arial Black" w:cs="Arial Black"/>
          <w:b/>
          <w:bCs/>
          <w:color w:val="4F6228"/>
          <w:sz w:val="36"/>
          <w:szCs w:val="36"/>
        </w:rPr>
        <w:t>S</w:t>
      </w:r>
      <w:r w:rsidRPr="002473F5">
        <w:rPr>
          <w:rFonts w:ascii="Arial Black" w:hAnsi="Arial Black" w:cs="Arial Black"/>
          <w:b/>
          <w:bCs/>
          <w:color w:val="4F6228"/>
          <w:sz w:val="36"/>
          <w:szCs w:val="36"/>
        </w:rPr>
        <w:t xml:space="preserve">abiduría e </w:t>
      </w:r>
      <w:r>
        <w:rPr>
          <w:rFonts w:ascii="Arial Black" w:hAnsi="Arial Black" w:cs="Arial Black"/>
          <w:b/>
          <w:bCs/>
          <w:color w:val="4F6228"/>
          <w:sz w:val="36"/>
          <w:szCs w:val="36"/>
        </w:rPr>
        <w:t>T</w:t>
      </w:r>
      <w:r w:rsidRPr="002473F5">
        <w:rPr>
          <w:rFonts w:ascii="Arial Black" w:hAnsi="Arial Black" w:cs="Arial Black"/>
          <w:b/>
          <w:bCs/>
          <w:color w:val="4F6228"/>
          <w:sz w:val="36"/>
          <w:szCs w:val="36"/>
        </w:rPr>
        <w:t xml:space="preserve">radición </w:t>
      </w:r>
      <w:r>
        <w:rPr>
          <w:rFonts w:ascii="Arial Black" w:hAnsi="Arial Black" w:cs="Arial Black"/>
          <w:b/>
          <w:bCs/>
          <w:color w:val="4F6228"/>
          <w:sz w:val="36"/>
          <w:szCs w:val="36"/>
        </w:rPr>
        <w:t>P</w:t>
      </w:r>
      <w:r w:rsidRPr="002473F5">
        <w:rPr>
          <w:rFonts w:ascii="Arial Black" w:hAnsi="Arial Black" w:cs="Arial Black"/>
          <w:b/>
          <w:bCs/>
          <w:color w:val="4F6228"/>
          <w:sz w:val="36"/>
          <w:szCs w:val="36"/>
        </w:rPr>
        <w:t>opulares</w:t>
      </w:r>
      <w:r>
        <w:rPr>
          <w:rFonts w:ascii="Arial Black" w:hAnsi="Arial Black" w:cs="Arial Black"/>
          <w:b/>
          <w:bCs/>
          <w:color w:val="4F6228"/>
          <w:sz w:val="36"/>
          <w:szCs w:val="36"/>
        </w:rPr>
        <w:t xml:space="preserve"> en Galicia</w:t>
      </w:r>
    </w:p>
    <w:p w:rsidR="006D3ACE" w:rsidRPr="00F77274" w:rsidRDefault="006D3ACE" w:rsidP="00401132">
      <w:pPr>
        <w:pStyle w:val="Default"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  <w:lang w:val="gl-ES"/>
        </w:rPr>
      </w:pPr>
      <w:r w:rsidRPr="00F77274">
        <w:rPr>
          <w:rFonts w:ascii="Times New Roman" w:hAnsi="Times New Roman" w:cs="Times New Roman"/>
          <w:b/>
          <w:bCs/>
          <w:color w:val="0F243E"/>
          <w:sz w:val="32"/>
          <w:szCs w:val="32"/>
          <w:lang w:val="gl-ES"/>
        </w:rPr>
        <w:t>María Moure Oteyza,  Licenciada en Farmacia pola USC</w:t>
      </w:r>
    </w:p>
    <w:p w:rsidR="006D3ACE" w:rsidRPr="009D7A47" w:rsidRDefault="006D3ACE" w:rsidP="0052723F">
      <w:pPr>
        <w:jc w:val="center"/>
        <w:rPr>
          <w:b/>
          <w:bCs/>
          <w:noProof/>
          <w:color w:val="333399"/>
          <w:lang w:eastAsia="es-ES"/>
        </w:rPr>
      </w:pPr>
    </w:p>
    <w:p w:rsidR="006D3ACE" w:rsidRDefault="006D3ACE" w:rsidP="00E36119">
      <w:pPr>
        <w:jc w:val="center"/>
        <w:rPr>
          <w:b/>
          <w:bCs/>
          <w:lang w:val="es-ES_tradnl"/>
        </w:rPr>
      </w:pPr>
      <w:r w:rsidRPr="00A12A61">
        <w:rPr>
          <w:b/>
          <w:noProof/>
          <w:lang w:eastAsia="es-ES"/>
        </w:rPr>
        <w:pict>
          <v:shape id="_x0000_i1027" type="#_x0000_t75" style="width:417pt;height:297pt;visibility:visible">
            <v:imagedata r:id="rId7" o:title=""/>
          </v:shape>
        </w:pict>
      </w:r>
    </w:p>
    <w:p w:rsidR="006D3ACE" w:rsidRPr="00DE4CAE" w:rsidRDefault="006D3ACE" w:rsidP="00D976AE">
      <w:pPr>
        <w:pStyle w:val="Default"/>
        <w:jc w:val="center"/>
        <w:rPr>
          <w:rFonts w:ascii="Times New Roman" w:hAnsi="Times New Roman" w:cs="Times New Roman"/>
          <w:b/>
          <w:bCs/>
          <w:color w:val="0F243E"/>
          <w:sz w:val="36"/>
          <w:szCs w:val="36"/>
          <w:lang w:val="gl-ES"/>
        </w:rPr>
      </w:pPr>
      <w:r w:rsidRPr="00DE4CAE">
        <w:rPr>
          <w:rFonts w:ascii="Times New Roman" w:hAnsi="Times New Roman" w:cs="Times New Roman"/>
          <w:b/>
          <w:bCs/>
          <w:color w:val="0F243E"/>
          <w:sz w:val="36"/>
          <w:szCs w:val="36"/>
          <w:lang w:val="gl-ES"/>
        </w:rPr>
        <w:t>Estación Científica do Courel, sábado 23 de maio de 2015</w:t>
      </w:r>
    </w:p>
    <w:p w:rsidR="006D3ACE" w:rsidRDefault="006D3ACE" w:rsidP="0052723F">
      <w:pPr>
        <w:pStyle w:val="Default"/>
        <w:rPr>
          <w:rFonts w:ascii="Times New Roman" w:hAnsi="Times New Roman" w:cs="Times New Roman"/>
          <w:b/>
          <w:bCs/>
          <w:color w:val="76923C"/>
          <w:sz w:val="32"/>
          <w:szCs w:val="32"/>
          <w:lang w:val="gl-E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76923C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76923C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76923C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76923C"/>
          <w:sz w:val="32"/>
          <w:szCs w:val="32"/>
          <w:lang w:val="gl-ES"/>
        </w:rPr>
        <w:tab/>
      </w:r>
    </w:p>
    <w:p w:rsidR="006D3ACE" w:rsidRDefault="006D3ACE" w:rsidP="0025751B">
      <w:pPr>
        <w:pStyle w:val="Default"/>
        <w:ind w:left="2124" w:firstLine="708"/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</w:pPr>
      <w:r w:rsidRPr="00E02B20"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>1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>0.30</w:t>
      </w:r>
      <w:r w:rsidRPr="00E02B20"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>-1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>1</w:t>
      </w:r>
      <w:r w:rsidRPr="00E02B20"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 xml:space="preserve"> h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>Inauguración</w:t>
      </w:r>
    </w:p>
    <w:p w:rsidR="006D3ACE" w:rsidRDefault="006D3ACE" w:rsidP="00B34835">
      <w:pPr>
        <w:pStyle w:val="Default"/>
        <w:ind w:left="2832" w:firstLine="708"/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 xml:space="preserve">11-12 </w:t>
      </w:r>
      <w:r w:rsidRPr="00E02B20"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>Conferencia</w:t>
      </w:r>
    </w:p>
    <w:p w:rsidR="006D3ACE" w:rsidRDefault="006D3ACE" w:rsidP="00B34835">
      <w:pPr>
        <w:pStyle w:val="Default"/>
        <w:ind w:left="2832" w:firstLine="708"/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  <w:t>12-12.30 h Pausa café</w:t>
      </w:r>
    </w:p>
    <w:p w:rsidR="006D3ACE" w:rsidRDefault="006D3ACE" w:rsidP="0052723F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  <w:t>12.30-13.30 h Conferencia</w:t>
      </w:r>
    </w:p>
    <w:p w:rsidR="006D3ACE" w:rsidRDefault="006D3ACE" w:rsidP="0052723F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ab/>
      </w:r>
      <w:r w:rsidRPr="00E02B20"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>16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>.30-19.30</w:t>
      </w:r>
      <w:r w:rsidRPr="00E02B20"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 xml:space="preserve"> h Práctica de campo</w:t>
      </w:r>
    </w:p>
    <w:p w:rsidR="006D3ACE" w:rsidRDefault="006D3ACE" w:rsidP="0052723F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</w:pPr>
    </w:p>
    <w:p w:rsidR="006D3ACE" w:rsidRPr="00E02B20" w:rsidRDefault="006D3ACE" w:rsidP="0052723F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 xml:space="preserve">Inscrición gratuíta mediante chamada telefónica ou correo electrónico (648051928, 600942418, </w:t>
      </w:r>
      <w:hyperlink r:id="rId8" w:history="1">
        <w:r w:rsidRPr="00183934">
          <w:rPr>
            <w:rStyle w:val="Hyperlink"/>
            <w:rFonts w:ascii="Times New Roman" w:hAnsi="Times New Roman"/>
            <w:b/>
            <w:bCs/>
            <w:sz w:val="32"/>
            <w:szCs w:val="32"/>
            <w:lang w:val="gl-ES"/>
          </w:rPr>
          <w:t>ro_rodriguezlopez@hotmail.com</w:t>
        </w:r>
      </w:hyperlink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 xml:space="preserve">, </w:t>
      </w:r>
      <w:hyperlink r:id="rId9" w:history="1">
        <w:r w:rsidRPr="00183934">
          <w:rPr>
            <w:rStyle w:val="Hyperlink"/>
            <w:rFonts w:ascii="Times New Roman" w:hAnsi="Times New Roman"/>
            <w:b/>
            <w:bCs/>
            <w:sz w:val="32"/>
            <w:szCs w:val="32"/>
            <w:lang w:val="gl-ES"/>
          </w:rPr>
          <w:t>antonio.rigueiro@usc.es</w:t>
        </w:r>
      </w:hyperlink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gl-ES"/>
        </w:rPr>
        <w:t>). Data límite 15 de maio.</w:t>
      </w:r>
    </w:p>
    <w:sectPr w:rsidR="006D3ACE" w:rsidRPr="00E02B20" w:rsidSect="00B34835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C1A6B"/>
    <w:multiLevelType w:val="hybridMultilevel"/>
    <w:tmpl w:val="472610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EC8"/>
    <w:rsid w:val="000136F9"/>
    <w:rsid w:val="00025815"/>
    <w:rsid w:val="00121B6E"/>
    <w:rsid w:val="001425A1"/>
    <w:rsid w:val="00183934"/>
    <w:rsid w:val="001B31B7"/>
    <w:rsid w:val="001B7EC1"/>
    <w:rsid w:val="001C0F1B"/>
    <w:rsid w:val="002473F5"/>
    <w:rsid w:val="0025751B"/>
    <w:rsid w:val="002D17BD"/>
    <w:rsid w:val="002F164E"/>
    <w:rsid w:val="002F2259"/>
    <w:rsid w:val="003852F7"/>
    <w:rsid w:val="0039348E"/>
    <w:rsid w:val="003F0B67"/>
    <w:rsid w:val="00401132"/>
    <w:rsid w:val="0041302A"/>
    <w:rsid w:val="004B65B8"/>
    <w:rsid w:val="004E6BDB"/>
    <w:rsid w:val="0050392F"/>
    <w:rsid w:val="0052723F"/>
    <w:rsid w:val="00560223"/>
    <w:rsid w:val="0059606D"/>
    <w:rsid w:val="005C4105"/>
    <w:rsid w:val="005F0148"/>
    <w:rsid w:val="00601EC8"/>
    <w:rsid w:val="0065276E"/>
    <w:rsid w:val="006D3ACE"/>
    <w:rsid w:val="006E5167"/>
    <w:rsid w:val="00704805"/>
    <w:rsid w:val="00721C98"/>
    <w:rsid w:val="0074551A"/>
    <w:rsid w:val="00785C11"/>
    <w:rsid w:val="007A10D1"/>
    <w:rsid w:val="007E4788"/>
    <w:rsid w:val="0082506B"/>
    <w:rsid w:val="008420C3"/>
    <w:rsid w:val="008758AE"/>
    <w:rsid w:val="008A5376"/>
    <w:rsid w:val="008B1B25"/>
    <w:rsid w:val="008F77D6"/>
    <w:rsid w:val="0090604E"/>
    <w:rsid w:val="00971183"/>
    <w:rsid w:val="009A4F1F"/>
    <w:rsid w:val="009D7A47"/>
    <w:rsid w:val="00A12A61"/>
    <w:rsid w:val="00A9367D"/>
    <w:rsid w:val="00A937FD"/>
    <w:rsid w:val="00AC1170"/>
    <w:rsid w:val="00AF2B83"/>
    <w:rsid w:val="00B218D5"/>
    <w:rsid w:val="00B27944"/>
    <w:rsid w:val="00B34835"/>
    <w:rsid w:val="00B5087B"/>
    <w:rsid w:val="00B51DD7"/>
    <w:rsid w:val="00B54A5B"/>
    <w:rsid w:val="00B92902"/>
    <w:rsid w:val="00BA18B0"/>
    <w:rsid w:val="00C8275D"/>
    <w:rsid w:val="00C9524D"/>
    <w:rsid w:val="00CD0B6E"/>
    <w:rsid w:val="00D7061C"/>
    <w:rsid w:val="00D83044"/>
    <w:rsid w:val="00D976AE"/>
    <w:rsid w:val="00DE4CAE"/>
    <w:rsid w:val="00E02B20"/>
    <w:rsid w:val="00E36119"/>
    <w:rsid w:val="00E94B2A"/>
    <w:rsid w:val="00ED6C8D"/>
    <w:rsid w:val="00EE5FD4"/>
    <w:rsid w:val="00F211F6"/>
    <w:rsid w:val="00F2130F"/>
    <w:rsid w:val="00F478B6"/>
    <w:rsid w:val="00F77274"/>
    <w:rsid w:val="00F8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23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2723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B9290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9290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_rodriguezlopez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onio.rigueiro@us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100</Words>
  <Characters>551</Characters>
  <Application>Microsoft Office Outlook</Application>
  <DocSecurity>0</DocSecurity>
  <Lines>0</Lines>
  <Paragraphs>0</Paragraphs>
  <ScaleCrop>false</ScaleCrop>
  <Company>USC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Facultade de Bioloxía</dc:title>
  <dc:subject/>
  <dc:creator>Marian</dc:creator>
  <cp:keywords/>
  <dc:description/>
  <cp:lastModifiedBy>U</cp:lastModifiedBy>
  <cp:revision>5</cp:revision>
  <cp:lastPrinted>2015-05-13T09:23:00Z</cp:lastPrinted>
  <dcterms:created xsi:type="dcterms:W3CDTF">2015-05-13T08:56:00Z</dcterms:created>
  <dcterms:modified xsi:type="dcterms:W3CDTF">2015-05-13T09:24:00Z</dcterms:modified>
</cp:coreProperties>
</file>